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31" w:rsidRPr="00D71710" w:rsidRDefault="00AA498A" w:rsidP="00601667">
      <w:pPr>
        <w:spacing w:before="100" w:beforeAutospacing="1"/>
        <w:rPr>
          <w:i/>
          <w:lang w:val="en-US"/>
        </w:rPr>
      </w:pPr>
      <w:r>
        <w:rPr>
          <w:i/>
          <w:noProof/>
          <w:lang w:eastAsia="ru-RU"/>
        </w:rPr>
        <w:drawing>
          <wp:inline distT="0" distB="0" distL="0" distR="0">
            <wp:extent cx="560705" cy="750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31" w:rsidRPr="00B54E89" w:rsidRDefault="00BE3631" w:rsidP="00B54E89">
      <w:pPr>
        <w:spacing w:before="100" w:beforeAutospacing="1"/>
        <w:rPr>
          <w:i/>
        </w:rPr>
      </w:pPr>
      <w:r w:rsidRPr="00D71710">
        <w:rPr>
          <w:i/>
        </w:rPr>
        <w:t>Пресс-релиз</w:t>
      </w:r>
    </w:p>
    <w:p w:rsidR="00076A03" w:rsidRPr="00D36DFA" w:rsidRDefault="00A40C27" w:rsidP="00B2333C">
      <w:pPr>
        <w:pStyle w:val="ac"/>
        <w:spacing w:before="100" w:before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ПК </w:t>
      </w:r>
      <w:r w:rsidR="00076A03" w:rsidRPr="00D36DFA">
        <w:rPr>
          <w:rFonts w:ascii="Times New Roman" w:hAnsi="Times New Roman"/>
          <w:b/>
          <w:sz w:val="24"/>
          <w:szCs w:val="24"/>
        </w:rPr>
        <w:t>SOFiSTiK</w:t>
      </w:r>
      <w:r w:rsidR="00076A03">
        <w:rPr>
          <w:rFonts w:ascii="Times New Roman" w:hAnsi="Times New Roman"/>
          <w:b/>
          <w:sz w:val="24"/>
          <w:szCs w:val="24"/>
        </w:rPr>
        <w:t xml:space="preserve"> востребован белорусскими проектировщиками </w:t>
      </w:r>
    </w:p>
    <w:p w:rsidR="00BE3631" w:rsidRDefault="00BE3631" w:rsidP="00395EAE">
      <w:pPr>
        <w:pStyle w:val="ac"/>
        <w:spacing w:before="100" w:beforeAutospacing="1" w:after="100" w:afterAutospacing="1" w:line="276" w:lineRule="auto"/>
        <w:rPr>
          <w:rFonts w:ascii="Times New Roman" w:hAnsi="Times New Roman"/>
          <w:i/>
          <w:sz w:val="24"/>
          <w:szCs w:val="24"/>
        </w:rPr>
      </w:pPr>
      <w:r w:rsidRPr="00D71710">
        <w:rPr>
          <w:rFonts w:ascii="Times New Roman" w:hAnsi="Times New Roman"/>
          <w:i/>
          <w:sz w:val="24"/>
          <w:szCs w:val="24"/>
        </w:rPr>
        <w:t xml:space="preserve">Россия, </w:t>
      </w:r>
      <w:r w:rsidR="00D36DFA">
        <w:rPr>
          <w:rFonts w:ascii="Times New Roman" w:hAnsi="Times New Roman"/>
          <w:i/>
          <w:sz w:val="24"/>
          <w:szCs w:val="24"/>
        </w:rPr>
        <w:t>Беларусь</w:t>
      </w:r>
      <w:r w:rsidRPr="00D71710">
        <w:rPr>
          <w:rFonts w:ascii="Times New Roman" w:hAnsi="Times New Roman"/>
          <w:i/>
          <w:sz w:val="24"/>
          <w:szCs w:val="24"/>
        </w:rPr>
        <w:t>.</w:t>
      </w:r>
    </w:p>
    <w:p w:rsidR="00BE3631" w:rsidRPr="00817365" w:rsidRDefault="004D53D9" w:rsidP="00BD1EC9">
      <w:pPr>
        <w:pStyle w:val="ac"/>
        <w:spacing w:before="100" w:beforeAutospacing="1" w:after="100" w:afterAutospacing="1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D53D9">
        <w:rPr>
          <w:rFonts w:ascii="Times New Roman" w:hAnsi="Times New Roman"/>
          <w:i/>
          <w:sz w:val="24"/>
          <w:szCs w:val="24"/>
        </w:rPr>
        <w:t>И</w:t>
      </w:r>
      <w:r w:rsidR="00F07303" w:rsidRPr="00F07303">
        <w:rPr>
          <w:rFonts w:ascii="Times New Roman" w:hAnsi="Times New Roman"/>
          <w:i/>
          <w:sz w:val="24"/>
          <w:szCs w:val="24"/>
        </w:rPr>
        <w:t>нженерно-консалтинговая компания ПСС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="00D36DFA" w:rsidRPr="00D36DFA">
        <w:rPr>
          <w:rFonts w:ascii="Times New Roman" w:hAnsi="Times New Roman"/>
          <w:i/>
          <w:sz w:val="24"/>
          <w:szCs w:val="24"/>
        </w:rPr>
        <w:t>Белорусский национальный технический университет</w:t>
      </w:r>
      <w:r w:rsidR="00D36DFA">
        <w:rPr>
          <w:rFonts w:ascii="Times New Roman" w:hAnsi="Times New Roman"/>
          <w:i/>
          <w:sz w:val="24"/>
          <w:szCs w:val="24"/>
        </w:rPr>
        <w:t xml:space="preserve"> </w:t>
      </w:r>
      <w:r w:rsidR="00A40C27">
        <w:rPr>
          <w:rFonts w:ascii="Times New Roman" w:hAnsi="Times New Roman"/>
          <w:i/>
          <w:sz w:val="24"/>
          <w:szCs w:val="24"/>
        </w:rPr>
        <w:t xml:space="preserve">(БНТУ) </w:t>
      </w:r>
      <w:r w:rsidR="00D36DFA">
        <w:rPr>
          <w:rFonts w:ascii="Times New Roman" w:hAnsi="Times New Roman"/>
          <w:i/>
          <w:sz w:val="24"/>
          <w:szCs w:val="24"/>
        </w:rPr>
        <w:t xml:space="preserve">в ноябре 2014 года провели </w:t>
      </w:r>
      <w:r w:rsidR="00E81A3C">
        <w:rPr>
          <w:rFonts w:ascii="Times New Roman" w:hAnsi="Times New Roman"/>
          <w:i/>
          <w:sz w:val="24"/>
          <w:szCs w:val="24"/>
        </w:rPr>
        <w:t xml:space="preserve">в Минске </w:t>
      </w:r>
      <w:r w:rsidR="00A40C27">
        <w:rPr>
          <w:rFonts w:ascii="Times New Roman" w:hAnsi="Times New Roman"/>
          <w:i/>
          <w:sz w:val="24"/>
          <w:szCs w:val="24"/>
        </w:rPr>
        <w:t xml:space="preserve">научно-практическую </w:t>
      </w:r>
      <w:r w:rsidR="00D36DFA">
        <w:rPr>
          <w:rFonts w:ascii="Times New Roman" w:hAnsi="Times New Roman"/>
          <w:i/>
          <w:sz w:val="24"/>
          <w:szCs w:val="24"/>
        </w:rPr>
        <w:t>конференцию «</w:t>
      </w:r>
      <w:r w:rsidR="00D36DFA" w:rsidRPr="00D36DFA">
        <w:rPr>
          <w:rFonts w:ascii="Times New Roman" w:hAnsi="Times New Roman"/>
          <w:i/>
          <w:sz w:val="24"/>
          <w:szCs w:val="24"/>
        </w:rPr>
        <w:t>Опыт практического использования ПК МКЭ анализа SOFiSTi</w:t>
      </w:r>
      <w:r w:rsidR="00E81A3C">
        <w:rPr>
          <w:rFonts w:ascii="Times New Roman" w:hAnsi="Times New Roman"/>
          <w:i/>
          <w:sz w:val="24"/>
          <w:szCs w:val="24"/>
        </w:rPr>
        <w:t>K</w:t>
      </w:r>
      <w:r w:rsidR="00D36DFA" w:rsidRPr="00D36DFA">
        <w:rPr>
          <w:rFonts w:ascii="Times New Roman" w:hAnsi="Times New Roman"/>
          <w:i/>
          <w:sz w:val="24"/>
          <w:szCs w:val="24"/>
        </w:rPr>
        <w:t xml:space="preserve"> в проектах мостов, тоннелей и зданий</w:t>
      </w:r>
      <w:r w:rsidR="00D36DFA">
        <w:rPr>
          <w:rFonts w:ascii="Times New Roman" w:hAnsi="Times New Roman"/>
          <w:i/>
          <w:sz w:val="24"/>
          <w:szCs w:val="24"/>
        </w:rPr>
        <w:t>»</w:t>
      </w:r>
      <w:r w:rsidR="006B64F5" w:rsidRPr="006B64F5">
        <w:rPr>
          <w:rFonts w:ascii="Times New Roman" w:hAnsi="Times New Roman"/>
          <w:i/>
          <w:sz w:val="24"/>
          <w:szCs w:val="24"/>
        </w:rPr>
        <w:t>.</w:t>
      </w:r>
      <w:r w:rsidR="00D36DFA">
        <w:rPr>
          <w:rFonts w:ascii="Times New Roman" w:hAnsi="Times New Roman"/>
          <w:i/>
          <w:sz w:val="24"/>
          <w:szCs w:val="24"/>
        </w:rPr>
        <w:t xml:space="preserve"> </w:t>
      </w:r>
      <w:r w:rsidR="00286903" w:rsidRPr="00286903">
        <w:rPr>
          <w:rFonts w:ascii="Times New Roman" w:hAnsi="Times New Roman"/>
          <w:i/>
          <w:sz w:val="24"/>
          <w:szCs w:val="24"/>
        </w:rPr>
        <w:t xml:space="preserve">Мероприятие вызвало </w:t>
      </w:r>
      <w:r w:rsidR="00CE27AA" w:rsidRPr="00420274">
        <w:rPr>
          <w:rFonts w:ascii="Times New Roman" w:hAnsi="Times New Roman"/>
          <w:i/>
          <w:sz w:val="24"/>
          <w:szCs w:val="24"/>
        </w:rPr>
        <w:t xml:space="preserve">большой </w:t>
      </w:r>
      <w:r w:rsidR="00286903" w:rsidRPr="00286903">
        <w:rPr>
          <w:rFonts w:ascii="Times New Roman" w:hAnsi="Times New Roman"/>
          <w:i/>
          <w:sz w:val="24"/>
          <w:szCs w:val="24"/>
        </w:rPr>
        <w:t xml:space="preserve">интерес среди </w:t>
      </w:r>
      <w:r w:rsidR="00420274">
        <w:rPr>
          <w:rFonts w:ascii="Times New Roman" w:hAnsi="Times New Roman"/>
          <w:i/>
          <w:sz w:val="24"/>
          <w:szCs w:val="24"/>
        </w:rPr>
        <w:t xml:space="preserve">белорусских и российских </w:t>
      </w:r>
      <w:r w:rsidR="00286903" w:rsidRPr="00286903">
        <w:rPr>
          <w:rFonts w:ascii="Times New Roman" w:hAnsi="Times New Roman"/>
          <w:i/>
          <w:sz w:val="24"/>
          <w:szCs w:val="24"/>
        </w:rPr>
        <w:t>инженеров</w:t>
      </w:r>
      <w:r w:rsidR="00DA4D94">
        <w:rPr>
          <w:rFonts w:ascii="Times New Roman" w:hAnsi="Times New Roman"/>
          <w:i/>
          <w:sz w:val="24"/>
          <w:szCs w:val="24"/>
        </w:rPr>
        <w:t>-</w:t>
      </w:r>
      <w:r w:rsidR="00286903" w:rsidRPr="00286903">
        <w:rPr>
          <w:rFonts w:ascii="Times New Roman" w:hAnsi="Times New Roman"/>
          <w:i/>
          <w:sz w:val="24"/>
          <w:szCs w:val="24"/>
        </w:rPr>
        <w:t>проектировщиков, специалистов по МКЭ расчетам строительных конструкций и геотехническому анализу</w:t>
      </w:r>
      <w:r w:rsidR="00286903">
        <w:rPr>
          <w:rFonts w:ascii="Times New Roman" w:hAnsi="Times New Roman"/>
          <w:i/>
          <w:sz w:val="24"/>
          <w:szCs w:val="24"/>
        </w:rPr>
        <w:t xml:space="preserve">. </w:t>
      </w:r>
    </w:p>
    <w:p w:rsidR="00D24EFF" w:rsidRPr="00D65896" w:rsidRDefault="00286903" w:rsidP="00286903">
      <w:pPr>
        <w:jc w:val="both"/>
        <w:rPr>
          <w:color w:val="C00000"/>
        </w:rPr>
      </w:pPr>
      <w:r>
        <w:t>«Этой осенью строительными министерствами России и Беларуси было решено создать</w:t>
      </w:r>
      <w:r w:rsidRPr="00286903">
        <w:t xml:space="preserve"> общий российско-белорусский рынок строительных услуг</w:t>
      </w:r>
      <w:r>
        <w:t>. Этот проект будет реализовыв</w:t>
      </w:r>
      <w:r w:rsidR="00D24EFF">
        <w:t>а</w:t>
      </w:r>
      <w:r>
        <w:t>ться</w:t>
      </w:r>
      <w:r w:rsidRPr="00286903">
        <w:t xml:space="preserve"> в рамках Договора о Евразийском экономическом союзе, который</w:t>
      </w:r>
      <w:r>
        <w:t xml:space="preserve"> </w:t>
      </w:r>
      <w:r w:rsidRPr="00286903">
        <w:t>вступает в силу с 1 января 2015 года</w:t>
      </w:r>
      <w:r w:rsidR="00D24EFF">
        <w:t xml:space="preserve">, - рассказывает </w:t>
      </w:r>
      <w:r w:rsidR="00420274">
        <w:t xml:space="preserve">Борис Воробьев, заместитель генерального директора </w:t>
      </w:r>
      <w:r w:rsidR="00D24EFF">
        <w:t>компании ПСС. – Это новация открывает огромные перспективы перед белорусскими строительными и проектными компаниями, которые хотят расширить территорию своего присутствия и свой бизнес. Однако для этого необходимо не только желание, но и знания</w:t>
      </w:r>
      <w:r w:rsidR="00D65896">
        <w:t xml:space="preserve"> и</w:t>
      </w:r>
      <w:r w:rsidR="00D24EFF">
        <w:t xml:space="preserve"> компетенции: российский рынок </w:t>
      </w:r>
      <w:r w:rsidR="00EB6CEA">
        <w:t>строительства весьма</w:t>
      </w:r>
      <w:r w:rsidR="00F70AD1">
        <w:t xml:space="preserve"> требователен.</w:t>
      </w:r>
      <w:r w:rsidR="00D24EFF">
        <w:t xml:space="preserve"> </w:t>
      </w:r>
      <w:r w:rsidR="00F70AD1" w:rsidRPr="00654829">
        <w:t>З</w:t>
      </w:r>
      <w:r w:rsidR="00EB6CEA" w:rsidRPr="00654829">
        <w:t>десь давно и активно работают компании стран ЕС, Турции, Китая.  П</w:t>
      </w:r>
      <w:r w:rsidR="00D24EFF" w:rsidRPr="00654829">
        <w:t xml:space="preserve">оэтому </w:t>
      </w:r>
      <w:r w:rsidR="00EB6CEA" w:rsidRPr="00654829">
        <w:t>использование</w:t>
      </w:r>
      <w:r w:rsidR="00D24EFF" w:rsidRPr="00654829">
        <w:t xml:space="preserve"> таки</w:t>
      </w:r>
      <w:r w:rsidR="00EB6CEA" w:rsidRPr="00654829">
        <w:t>х</w:t>
      </w:r>
      <w:r w:rsidR="00D24EFF" w:rsidRPr="00654829">
        <w:t xml:space="preserve"> инновационны</w:t>
      </w:r>
      <w:r w:rsidR="00EB6CEA" w:rsidRPr="00654829">
        <w:t>х</w:t>
      </w:r>
      <w:r w:rsidR="00D24EFF" w:rsidRPr="00654829">
        <w:t xml:space="preserve"> программны</w:t>
      </w:r>
      <w:r w:rsidR="00EB6CEA" w:rsidRPr="00654829">
        <w:t>х средств</w:t>
      </w:r>
      <w:r w:rsidR="00D24EFF" w:rsidRPr="00654829">
        <w:t>, каким является ПК МКЭ</w:t>
      </w:r>
      <w:r w:rsidR="00EB6CEA" w:rsidRPr="00654829">
        <w:t xml:space="preserve"> </w:t>
      </w:r>
      <w:r w:rsidR="00D24EFF" w:rsidRPr="00654829">
        <w:t xml:space="preserve">анализа </w:t>
      </w:r>
      <w:r w:rsidR="00EB6CEA" w:rsidRPr="00654829">
        <w:t xml:space="preserve">конструкций </w:t>
      </w:r>
      <w:r w:rsidR="00D24EFF" w:rsidRPr="00654829">
        <w:t>SOFiSTiK</w:t>
      </w:r>
      <w:r w:rsidR="00EB6CEA" w:rsidRPr="00654829">
        <w:t xml:space="preserve"> позволяет успешно конкурировать по качеству расчетных обоснований конструктивных решений проектов</w:t>
      </w:r>
      <w:r w:rsidR="00D24EFF" w:rsidRPr="00654829">
        <w:t>».</w:t>
      </w:r>
      <w:r w:rsidR="00D24EFF" w:rsidRPr="00D65896">
        <w:rPr>
          <w:color w:val="C00000"/>
        </w:rPr>
        <w:t xml:space="preserve">  </w:t>
      </w:r>
    </w:p>
    <w:p w:rsidR="00286903" w:rsidRDefault="00286903" w:rsidP="00286903">
      <w:pPr>
        <w:jc w:val="both"/>
      </w:pPr>
      <w:r w:rsidRPr="00286903">
        <w:t xml:space="preserve">SOFiSTiK – это интегрированный программный комплекс, использующий метод конечно-элементного анализа (МКЭ) строительных конструкций зданий, мостов, тоннелей и решения задач геотехники. SOFiSTiK адаптирован для строительных задач и полностью локализован для применения на территории России и стран СНГ. Среди особенностей SOFiSTiK – широкий спектр возможностей моделирования конструкций и нагрузок, современный графический интерфейс, адаптированный под строительные задачи, возможность параметризации расчетов, </w:t>
      </w:r>
      <w:r w:rsidR="004F71FB">
        <w:t xml:space="preserve">единая расчетная модель «грунт-сооружение», </w:t>
      </w:r>
      <w:r w:rsidRPr="00286903">
        <w:t>большое количество специализированных модулей, внешние интерфейсы (Revit, Femap, IFC, Fides и др.).</w:t>
      </w:r>
    </w:p>
    <w:p w:rsidR="00594FB8" w:rsidRDefault="00AC0F85" w:rsidP="00AC0F85">
      <w:pPr>
        <w:jc w:val="both"/>
      </w:pPr>
      <w:r w:rsidRPr="00AC0F85">
        <w:t xml:space="preserve">На конференции, проведенной ПСС </w:t>
      </w:r>
      <w:r w:rsidR="006832C6">
        <w:t>и</w:t>
      </w:r>
      <w:r w:rsidRPr="00AC0F85">
        <w:t xml:space="preserve"> Б</w:t>
      </w:r>
      <w:r w:rsidR="00CE27AA">
        <w:t>НТУ</w:t>
      </w:r>
      <w:r w:rsidRPr="00AC0F85">
        <w:t xml:space="preserve"> в Минске, особое внимание было уделено опыту практиче</w:t>
      </w:r>
      <w:r w:rsidR="00594FB8">
        <w:t>ского использования ПК SOFiSTiK</w:t>
      </w:r>
      <w:r w:rsidRPr="00AC0F85">
        <w:t xml:space="preserve"> в расчетах и проектировании </w:t>
      </w:r>
      <w:r w:rsidR="00CE27AA">
        <w:t xml:space="preserve">конкретных </w:t>
      </w:r>
      <w:r w:rsidRPr="00AC0F85">
        <w:t xml:space="preserve">строительных объектов. </w:t>
      </w:r>
      <w:r w:rsidR="00594FB8">
        <w:t xml:space="preserve">На мероприятии выступили представители </w:t>
      </w:r>
      <w:r w:rsidR="00CE27AA">
        <w:t xml:space="preserve">проектных </w:t>
      </w:r>
      <w:r w:rsidR="00594FB8">
        <w:t>компаний</w:t>
      </w:r>
      <w:r w:rsidR="00FD2C56">
        <w:t xml:space="preserve"> и институтов</w:t>
      </w:r>
      <w:r w:rsidR="00594FB8">
        <w:t xml:space="preserve">, имеющих опыт работы на российском и белорусском рынках. </w:t>
      </w:r>
      <w:r w:rsidR="00594FB8" w:rsidRPr="00594FB8">
        <w:t xml:space="preserve"> Иван Захожий, ведущий инженер-проектировщик компании </w:t>
      </w:r>
      <w:r w:rsidR="00594FB8">
        <w:t>«</w:t>
      </w:r>
      <w:r w:rsidR="00594FB8" w:rsidRPr="00594FB8">
        <w:t>Полесьежилстрой</w:t>
      </w:r>
      <w:r w:rsidR="00594FB8">
        <w:t>»</w:t>
      </w:r>
      <w:r w:rsidR="004F71FB">
        <w:t xml:space="preserve"> (Гродно)</w:t>
      </w:r>
      <w:r w:rsidR="00594FB8" w:rsidRPr="00594FB8">
        <w:t xml:space="preserve">, </w:t>
      </w:r>
      <w:r w:rsidR="004F71FB">
        <w:t>в своем выступлении изложил методику</w:t>
      </w:r>
      <w:r w:rsidR="00594FB8">
        <w:t xml:space="preserve"> использова</w:t>
      </w:r>
      <w:r w:rsidR="004F71FB">
        <w:t>ния ПК</w:t>
      </w:r>
      <w:r w:rsidR="00594FB8">
        <w:t xml:space="preserve"> SOFiSTiK</w:t>
      </w:r>
      <w:r w:rsidR="00594FB8" w:rsidRPr="00594FB8">
        <w:t xml:space="preserve"> в расчетах </w:t>
      </w:r>
      <w:r w:rsidR="00594FB8" w:rsidRPr="00594FB8">
        <w:lastRenderedPageBreak/>
        <w:t xml:space="preserve">железобетонного каркаса многоэтажного жилого дома в составе ЖК </w:t>
      </w:r>
      <w:r w:rsidR="00594FB8">
        <w:t>«</w:t>
      </w:r>
      <w:r w:rsidR="00594FB8" w:rsidRPr="00594FB8">
        <w:t>Старая крепость</w:t>
      </w:r>
      <w:r w:rsidR="00594FB8">
        <w:t>»</w:t>
      </w:r>
      <w:r w:rsidR="00594FB8" w:rsidRPr="00594FB8">
        <w:t xml:space="preserve"> в Бресте. Максим Грачев, инженер </w:t>
      </w:r>
      <w:r w:rsidR="00420274">
        <w:t>«</w:t>
      </w:r>
      <w:r w:rsidR="00594FB8" w:rsidRPr="00594FB8">
        <w:t>МинскМетроПроект</w:t>
      </w:r>
      <w:r w:rsidR="00420274">
        <w:t>»,</w:t>
      </w:r>
      <w:r w:rsidR="00594FB8" w:rsidRPr="00594FB8">
        <w:t xml:space="preserve"> </w:t>
      </w:r>
      <w:r w:rsidR="004F71FB">
        <w:t>подробно изложил</w:t>
      </w:r>
      <w:r w:rsidR="00594FB8" w:rsidRPr="00594FB8">
        <w:t xml:space="preserve"> опыт использования SOFiSTiK </w:t>
      </w:r>
      <w:r w:rsidR="004F71FB">
        <w:t xml:space="preserve">в комплексе с препроцессором </w:t>
      </w:r>
      <w:r w:rsidR="004F71FB">
        <w:rPr>
          <w:lang w:val="en-US"/>
        </w:rPr>
        <w:t>WinTube</w:t>
      </w:r>
      <w:r w:rsidR="004F71FB" w:rsidRPr="004F71FB">
        <w:t xml:space="preserve"> </w:t>
      </w:r>
      <w:r w:rsidR="004F71FB">
        <w:t>при</w:t>
      </w:r>
      <w:r w:rsidR="00CE27AA">
        <w:t xml:space="preserve"> </w:t>
      </w:r>
      <w:r w:rsidR="004F71FB">
        <w:t>3</w:t>
      </w:r>
      <w:r w:rsidR="004F71FB">
        <w:rPr>
          <w:lang w:val="en-US"/>
        </w:rPr>
        <w:t>D</w:t>
      </w:r>
      <w:r w:rsidR="004F71FB" w:rsidRPr="004F71FB">
        <w:t xml:space="preserve"> </w:t>
      </w:r>
      <w:r w:rsidR="00CE27AA">
        <w:t xml:space="preserve">геотехническом анализе </w:t>
      </w:r>
      <w:r w:rsidR="00594FB8">
        <w:t>т</w:t>
      </w:r>
      <w:r w:rsidR="00594FB8" w:rsidRPr="00594FB8">
        <w:t>оннеля московского метро</w:t>
      </w:r>
      <w:r w:rsidR="00594FB8">
        <w:t xml:space="preserve">. </w:t>
      </w:r>
    </w:p>
    <w:p w:rsidR="004F71FB" w:rsidRDefault="004C2F17" w:rsidP="00AC0F85">
      <w:pPr>
        <w:jc w:val="both"/>
      </w:pPr>
      <w:r w:rsidRPr="004C2F17">
        <w:t>Дмитрий Ярошутин, зам</w:t>
      </w:r>
      <w:r w:rsidR="004F71FB">
        <w:t xml:space="preserve">еститель </w:t>
      </w:r>
      <w:r w:rsidRPr="004C2F17">
        <w:t xml:space="preserve">декана </w:t>
      </w:r>
      <w:r w:rsidR="00420274">
        <w:t>а</w:t>
      </w:r>
      <w:r w:rsidR="004F71FB">
        <w:t>втомобильно-дорожного факультета СПбГАСУ,</w:t>
      </w:r>
      <w:r w:rsidRPr="004C2F17">
        <w:t xml:space="preserve"> старший преподаватель кафедры </w:t>
      </w:r>
      <w:r>
        <w:t>«</w:t>
      </w:r>
      <w:r w:rsidRPr="004C2F17">
        <w:t>Мосты и тоннели</w:t>
      </w:r>
      <w:r>
        <w:t>»</w:t>
      </w:r>
      <w:r w:rsidRPr="004C2F17">
        <w:t xml:space="preserve">, </w:t>
      </w:r>
      <w:r w:rsidR="00CE27AA">
        <w:t xml:space="preserve">в своем докладе представил </w:t>
      </w:r>
      <w:r w:rsidRPr="004C2F17">
        <w:t>возможност</w:t>
      </w:r>
      <w:r w:rsidR="00CE27AA">
        <w:t>и</w:t>
      </w:r>
      <w:r w:rsidRPr="004C2F17">
        <w:t xml:space="preserve"> ПК </w:t>
      </w:r>
      <w:r w:rsidR="00272FF9" w:rsidRPr="00594FB8">
        <w:t xml:space="preserve">SOFiSTiK </w:t>
      </w:r>
      <w:r w:rsidRPr="004C2F17">
        <w:t>для анализа вариантов усиления железобетонных пролетных строений мостов</w:t>
      </w:r>
      <w:r>
        <w:t xml:space="preserve"> </w:t>
      </w:r>
      <w:r w:rsidRPr="004C2F17">
        <w:t>композитными материалами.</w:t>
      </w:r>
      <w:r w:rsidR="00272FF9">
        <w:t xml:space="preserve"> </w:t>
      </w:r>
      <w:r w:rsidR="00272FF9" w:rsidRPr="00272FF9">
        <w:t xml:space="preserve">Эксперты ПСС </w:t>
      </w:r>
      <w:r w:rsidR="00F35355">
        <w:t>продемонстрировали новые возможности</w:t>
      </w:r>
      <w:r w:rsidR="00272FF9" w:rsidRPr="00272FF9">
        <w:t xml:space="preserve"> SOFiSTiK</w:t>
      </w:r>
      <w:r w:rsidR="00CE27AA">
        <w:t xml:space="preserve"> 2014</w:t>
      </w:r>
      <w:r w:rsidR="00272FF9" w:rsidRPr="00272FF9">
        <w:t xml:space="preserve">, в том числе </w:t>
      </w:r>
      <w:r w:rsidR="00CE27AA">
        <w:t>на примере</w:t>
      </w:r>
      <w:r w:rsidR="00272FF9" w:rsidRPr="00272FF9">
        <w:t xml:space="preserve"> расчета многоэтажного здания </w:t>
      </w:r>
      <w:r w:rsidR="00CE27AA">
        <w:t xml:space="preserve">единой модели </w:t>
      </w:r>
      <w:r w:rsidR="00272FF9" w:rsidRPr="00272FF9">
        <w:t xml:space="preserve">совместно с грунтом основания. </w:t>
      </w:r>
      <w:r w:rsidR="00F35355">
        <w:t xml:space="preserve">Специалисты БНТУ </w:t>
      </w:r>
      <w:r w:rsidR="00F35355" w:rsidRPr="00F35355">
        <w:t>осветили особенности работы с SOFiSTiK в таких процессах, как расчет усиления преднапряженного железобетонного пролетного строения</w:t>
      </w:r>
      <w:r w:rsidR="004F71FB">
        <w:t xml:space="preserve"> моста</w:t>
      </w:r>
      <w:r w:rsidR="00F35355" w:rsidRPr="00F35355">
        <w:t>, оптимизация и параметризация расчетов, проектирование мостов</w:t>
      </w:r>
      <w:r w:rsidR="004F71FB">
        <w:t xml:space="preserve">. </w:t>
      </w:r>
    </w:p>
    <w:p w:rsidR="00FD2C56" w:rsidRDefault="004F71FB" w:rsidP="00AC0F85">
      <w:pPr>
        <w:jc w:val="both"/>
      </w:pPr>
      <w:r>
        <w:t>В</w:t>
      </w:r>
      <w:r w:rsidR="0075269E">
        <w:t>алерий</w:t>
      </w:r>
      <w:r>
        <w:t xml:space="preserve"> Пастушков,</w:t>
      </w:r>
      <w:r w:rsidR="0075269E">
        <w:t xml:space="preserve"> к.т.н., заместитель декана БНТУ,</w:t>
      </w:r>
      <w:r w:rsidR="00F35355" w:rsidRPr="00F35355">
        <w:t xml:space="preserve"> </w:t>
      </w:r>
      <w:r w:rsidR="0075269E">
        <w:t xml:space="preserve">рассказал о применении ПК </w:t>
      </w:r>
      <w:r w:rsidR="0075269E">
        <w:rPr>
          <w:lang w:val="en-US"/>
        </w:rPr>
        <w:t>SOFiSTiK</w:t>
      </w:r>
      <w:r w:rsidR="00F35355" w:rsidRPr="00F35355">
        <w:t xml:space="preserve"> в обучении студентов и научной работе</w:t>
      </w:r>
      <w:r w:rsidR="0075269E" w:rsidRPr="0075269E">
        <w:t xml:space="preserve"> </w:t>
      </w:r>
      <w:r w:rsidR="0075269E">
        <w:t xml:space="preserve">диссертантов, выразив благодарность за предоставление ВУЗу </w:t>
      </w:r>
      <w:r w:rsidR="00CE1436">
        <w:t xml:space="preserve">компанией ПСС </w:t>
      </w:r>
      <w:r w:rsidR="0075269E">
        <w:t xml:space="preserve">класса на 35 мест в рамках </w:t>
      </w:r>
      <w:r w:rsidR="00CE1436">
        <w:t xml:space="preserve">специальной образовательной </w:t>
      </w:r>
      <w:r w:rsidR="0075269E">
        <w:t xml:space="preserve">акции </w:t>
      </w:r>
      <w:r w:rsidR="00CE1436">
        <w:t xml:space="preserve">для </w:t>
      </w:r>
      <w:r w:rsidR="0075269E">
        <w:t>стран СНГ «Инновационный прорыв – инженеры будущего»</w:t>
      </w:r>
      <w:r w:rsidR="00F35355" w:rsidRPr="00F35355">
        <w:t>.</w:t>
      </w:r>
      <w:r w:rsidR="0075269E">
        <w:t xml:space="preserve"> </w:t>
      </w:r>
      <w:r w:rsidR="00F35355">
        <w:t xml:space="preserve"> </w:t>
      </w:r>
      <w:r w:rsidR="00CE27AA">
        <w:t xml:space="preserve"> </w:t>
      </w:r>
    </w:p>
    <w:p w:rsidR="00CE27AA" w:rsidRPr="00A40C27" w:rsidRDefault="00CE27AA" w:rsidP="00AC0F85">
      <w:pPr>
        <w:jc w:val="both"/>
      </w:pPr>
      <w:r>
        <w:t xml:space="preserve">В докладах особо отмечалось важное свойство ПК </w:t>
      </w:r>
      <w:r>
        <w:rPr>
          <w:lang w:val="en-US"/>
        </w:rPr>
        <w:t>SOFiSTiK</w:t>
      </w:r>
      <w:r w:rsidRPr="00CE27AA">
        <w:t xml:space="preserve"> – </w:t>
      </w:r>
      <w:r>
        <w:t xml:space="preserve">способность работать в среде информационного моделирования объектов строительства, с применением технологии </w:t>
      </w:r>
      <w:r>
        <w:rPr>
          <w:lang w:val="en-US"/>
        </w:rPr>
        <w:t>BIM</w:t>
      </w:r>
      <w:r>
        <w:t>, которая все больше привлекает внимание проектировщиков и заказчиков в строительной отрасли</w:t>
      </w:r>
      <w:r w:rsidR="0075269E">
        <w:t>, становится стандартом для серьезных крупных строительных проектов</w:t>
      </w:r>
      <w:r>
        <w:t xml:space="preserve">. </w:t>
      </w:r>
      <w:r w:rsidR="00420274">
        <w:t>В</w:t>
      </w:r>
      <w:r w:rsidR="00A40C27">
        <w:t>ажно</w:t>
      </w:r>
      <w:bookmarkStart w:id="0" w:name="_GoBack"/>
      <w:bookmarkEnd w:id="0"/>
      <w:r w:rsidR="00A40C27">
        <w:t xml:space="preserve"> также то, что ПК </w:t>
      </w:r>
      <w:r w:rsidR="00A40C27">
        <w:rPr>
          <w:lang w:val="en-US"/>
        </w:rPr>
        <w:t>SOFiSTiK</w:t>
      </w:r>
      <w:r w:rsidR="00A40C27" w:rsidRPr="00A40C27">
        <w:t xml:space="preserve"> </w:t>
      </w:r>
      <w:r w:rsidR="00A40C27">
        <w:t xml:space="preserve">обеспечивает анализ конструкций по нормам </w:t>
      </w:r>
      <w:r w:rsidR="00A40C27">
        <w:rPr>
          <w:lang w:val="en-US"/>
        </w:rPr>
        <w:t>EuroCode</w:t>
      </w:r>
      <w:r w:rsidR="00A40C27">
        <w:t xml:space="preserve">, </w:t>
      </w:r>
      <w:r w:rsidR="00EB6CEA">
        <w:t>что открывает</w:t>
      </w:r>
      <w:r w:rsidR="00A40C27">
        <w:t xml:space="preserve"> возможност</w:t>
      </w:r>
      <w:r w:rsidR="00EB6CEA">
        <w:t>и для</w:t>
      </w:r>
      <w:r w:rsidR="00A40C27">
        <w:t xml:space="preserve"> сотрудничества с фирмами</w:t>
      </w:r>
      <w:r w:rsidR="00420274">
        <w:t xml:space="preserve"> – представителями</w:t>
      </w:r>
      <w:r w:rsidR="00A40C27">
        <w:t xml:space="preserve"> ЕС.</w:t>
      </w:r>
    </w:p>
    <w:p w:rsidR="00E81A3C" w:rsidRPr="00DA03F2" w:rsidRDefault="00F35355" w:rsidP="00F415E1">
      <w:pPr>
        <w:jc w:val="both"/>
      </w:pPr>
      <w:r>
        <w:t>«М</w:t>
      </w:r>
      <w:r w:rsidRPr="00F35355">
        <w:t>ы</w:t>
      </w:r>
      <w:r>
        <w:t xml:space="preserve"> увидели неподдельный интерес к ПК </w:t>
      </w:r>
      <w:r w:rsidRPr="00272FF9">
        <w:t>SOFiSTiK</w:t>
      </w:r>
      <w:r>
        <w:t xml:space="preserve"> со стороны белорусских инженеров</w:t>
      </w:r>
      <w:r w:rsidR="00EB6CEA">
        <w:t xml:space="preserve"> </w:t>
      </w:r>
      <w:r w:rsidR="00EB6CEA" w:rsidRPr="00654829">
        <w:t>из разных сегментов проектирования</w:t>
      </w:r>
      <w:r w:rsidR="00D65896" w:rsidRPr="00654829">
        <w:t xml:space="preserve"> строительных конструкций</w:t>
      </w:r>
      <w:r>
        <w:t xml:space="preserve">, - резюмирует </w:t>
      </w:r>
      <w:r w:rsidR="00420274">
        <w:t>Борис В</w:t>
      </w:r>
      <w:r w:rsidR="00EB6CEA">
        <w:t>оробьев</w:t>
      </w:r>
      <w:r>
        <w:t xml:space="preserve"> –</w:t>
      </w:r>
      <w:r w:rsidRPr="00F35355">
        <w:t xml:space="preserve"> </w:t>
      </w:r>
      <w:r>
        <w:t xml:space="preserve">Мы проанализировали потребности рынка и отзывы участников мероприятия и </w:t>
      </w:r>
      <w:r w:rsidR="00420274">
        <w:t xml:space="preserve">предполагаем </w:t>
      </w:r>
      <w:r w:rsidR="00A40C27">
        <w:t>сделать такие</w:t>
      </w:r>
      <w:r>
        <w:t xml:space="preserve"> </w:t>
      </w:r>
      <w:r w:rsidR="00A40C27" w:rsidRPr="00A40C27">
        <w:t>научно-технического мероприятия</w:t>
      </w:r>
      <w:r w:rsidR="00A40C27">
        <w:t xml:space="preserve"> с акцентом на практику применения в реальном строительстве</w:t>
      </w:r>
      <w:r w:rsidR="00A40C27" w:rsidRPr="00A40C27">
        <w:t xml:space="preserve"> </w:t>
      </w:r>
      <w:r w:rsidR="00A40C27">
        <w:t>для</w:t>
      </w:r>
      <w:r w:rsidR="00420274">
        <w:t xml:space="preserve"> инженеров Беларуси регулярными и </w:t>
      </w:r>
      <w:r w:rsidR="00A40C27">
        <w:t>ежегодными</w:t>
      </w:r>
      <w:r w:rsidR="00420274">
        <w:t>»</w:t>
      </w:r>
      <w:r w:rsidR="00A40C27">
        <w:t xml:space="preserve">. </w:t>
      </w:r>
    </w:p>
    <w:p w:rsidR="00BE3631" w:rsidRDefault="00BE3631" w:rsidP="003B30D9">
      <w:pPr>
        <w:pStyle w:val="ac"/>
        <w:spacing w:before="100" w:beforeAutospacing="1" w:after="100" w:afterAutospacing="1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2333C">
        <w:rPr>
          <w:rFonts w:ascii="Times New Roman" w:hAnsi="Times New Roman"/>
          <w:b/>
          <w:sz w:val="24"/>
          <w:szCs w:val="24"/>
        </w:rPr>
        <w:t>Подробности</w:t>
      </w:r>
    </w:p>
    <w:p w:rsidR="00420274" w:rsidRDefault="00420274" w:rsidP="00420274">
      <w:pPr>
        <w:pStyle w:val="ac"/>
        <w:spacing w:before="100" w:beforeAutospacing="1" w:after="100" w:afterAutospacing="1" w:line="276" w:lineRule="auto"/>
        <w:jc w:val="both"/>
        <w:rPr>
          <w:b/>
        </w:rPr>
      </w:pPr>
      <w:r w:rsidRPr="0082172D">
        <w:rPr>
          <w:rFonts w:ascii="Times New Roman" w:hAnsi="Times New Roman"/>
          <w:b/>
          <w:sz w:val="24"/>
          <w:szCs w:val="24"/>
        </w:rPr>
        <w:t>Белорусский национальный технический университет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82172D">
        <w:rPr>
          <w:rFonts w:ascii="Times New Roman" w:hAnsi="Times New Roman"/>
          <w:sz w:val="24"/>
          <w:szCs w:val="24"/>
        </w:rPr>
        <w:t>ведущее высшее учебное заведение инженерно-технического профиля в Республике Беларусь. Университет работает с 1920 года. На данный момент в университете насчитывается 16 факультетов, 115 кафедр, 25 филиалов кафедр на производстве, научно-исследовательская часть, включающая 46 научно-исследовательских лабораторий, Международный институт дистанционного образования, 3 института повышения квалификации и переподготовки специалистов и 6 их филиалов.</w:t>
      </w:r>
      <w:r w:rsidRPr="0082172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Дополнительная информация:</w:t>
      </w:r>
      <w:r>
        <w:t xml:space="preserve"> </w:t>
      </w:r>
      <w:hyperlink r:id="rId9" w:history="1">
        <w:r w:rsidRPr="002F5218">
          <w:rPr>
            <w:rStyle w:val="aa"/>
            <w:rFonts w:ascii="Times New Roman" w:hAnsi="Times New Roman"/>
            <w:sz w:val="24"/>
            <w:szCs w:val="24"/>
          </w:rPr>
          <w:t>www.bntu.by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E3631" w:rsidRPr="00344967" w:rsidRDefault="00BE3631" w:rsidP="00601667">
      <w:pPr>
        <w:spacing w:before="100" w:beforeAutospacing="1"/>
        <w:jc w:val="both"/>
      </w:pPr>
      <w:r w:rsidRPr="00344967">
        <w:rPr>
          <w:b/>
        </w:rPr>
        <w:t>ООО «ПСС»</w:t>
      </w:r>
      <w:r w:rsidRPr="00344967">
        <w:t xml:space="preserve"> </w:t>
      </w:r>
      <w:r w:rsidR="00EF6F81">
        <w:t>–</w:t>
      </w:r>
      <w:r w:rsidRPr="00344967">
        <w:t xml:space="preserve"> инженерно-консалтинговая</w:t>
      </w:r>
      <w:r w:rsidR="00EF6F81">
        <w:t xml:space="preserve"> </w:t>
      </w:r>
      <w:r w:rsidRPr="00344967">
        <w:t xml:space="preserve">компания, основанная в 1994 году, специализируется в области разработки и реализации проектов комплексной </w:t>
      </w:r>
      <w:r w:rsidRPr="00344967">
        <w:lastRenderedPageBreak/>
        <w:t xml:space="preserve">автоматизации и повышения эффективности деятельности проектных институтов, архитектурных и конструкторских бюро. Опыт эффективного внедрения BIM-технологий в строительстве, технологий на основе цифрового прототипа в машиностроении, оптимизации и стандартизации бизнес-процессов проектной организации, которыми владеет компания ПСС, позволяют в короткий срок и с ограниченными инвестициями увеличить производительность труда проектировщиков, сократить сроки выполнения и повысить качество выполняемых проектов. Компания ПСС проводит обучение специалистов в собственных оснащенных учебных центрах. Дополнительная информация: </w:t>
      </w:r>
      <w:hyperlink r:id="rId10" w:history="1">
        <w:r w:rsidRPr="00344967">
          <w:rPr>
            <w:rStyle w:val="aa"/>
          </w:rPr>
          <w:t>www.pss.spb.ru</w:t>
        </w:r>
      </w:hyperlink>
      <w:r w:rsidRPr="00344967">
        <w:t xml:space="preserve"> </w:t>
      </w:r>
    </w:p>
    <w:p w:rsidR="00BE3631" w:rsidRPr="00344967" w:rsidRDefault="00BE3631" w:rsidP="00601667">
      <w:pPr>
        <w:spacing w:before="100" w:beforeAutospacing="1"/>
      </w:pPr>
      <w:r w:rsidRPr="00344967">
        <w:rPr>
          <w:b/>
          <w:i/>
        </w:rPr>
        <w:t>ПСС в Facebook:</w:t>
      </w:r>
      <w:r w:rsidRPr="00344967">
        <w:t xml:space="preserve"> </w:t>
      </w:r>
      <w:hyperlink r:id="rId11" w:history="1">
        <w:r w:rsidR="003B30D9" w:rsidRPr="00CD424B">
          <w:rPr>
            <w:rStyle w:val="aa"/>
          </w:rPr>
          <w:t>https://www.facebook.com/groups/PSSCompany/</w:t>
        </w:r>
      </w:hyperlink>
    </w:p>
    <w:p w:rsidR="00BE3631" w:rsidRPr="00344967" w:rsidRDefault="00BE3631" w:rsidP="00601667">
      <w:pPr>
        <w:spacing w:before="100" w:beforeAutospacing="1"/>
        <w:rPr>
          <w:b/>
          <w:i/>
        </w:rPr>
      </w:pPr>
      <w:r w:rsidRPr="00344967">
        <w:rPr>
          <w:b/>
          <w:i/>
        </w:rPr>
        <w:t xml:space="preserve">Канал ПСС на YouTube:  </w:t>
      </w:r>
      <w:hyperlink r:id="rId12" w:history="1">
        <w:r w:rsidRPr="00344967">
          <w:rPr>
            <w:rStyle w:val="aa"/>
          </w:rPr>
          <w:t>www.youtube.com/user/Petrostroysystema?feature=mhee</w:t>
        </w:r>
      </w:hyperlink>
      <w:r w:rsidRPr="00344967">
        <w:t xml:space="preserve"> </w:t>
      </w:r>
    </w:p>
    <w:p w:rsidR="00BE3631" w:rsidRPr="00D71710" w:rsidRDefault="00BE3631" w:rsidP="00601667">
      <w:pPr>
        <w:spacing w:before="100" w:beforeAutospacing="1"/>
        <w:jc w:val="both"/>
        <w:rPr>
          <w:i/>
        </w:rPr>
      </w:pPr>
      <w:r w:rsidRPr="00D71710">
        <w:rPr>
          <w:i/>
        </w:rPr>
        <w:t>За дополнительной информацией обращайтесь:</w:t>
      </w:r>
    </w:p>
    <w:p w:rsidR="00BE3631" w:rsidRPr="00D71710" w:rsidRDefault="00BE3631" w:rsidP="00601667">
      <w:pPr>
        <w:spacing w:before="100" w:beforeAutospacing="1"/>
        <w:jc w:val="both"/>
        <w:rPr>
          <w:i/>
        </w:rPr>
      </w:pPr>
      <w:r w:rsidRPr="00D71710">
        <w:rPr>
          <w:i/>
        </w:rPr>
        <w:t>Гуменюк Ирина, руководитель отдела маркетинга</w:t>
      </w:r>
    </w:p>
    <w:p w:rsidR="00BE3631" w:rsidRPr="00D71710" w:rsidRDefault="00BE3631" w:rsidP="00601667">
      <w:pPr>
        <w:spacing w:before="100" w:beforeAutospacing="1"/>
        <w:rPr>
          <w:lang w:val="en-US"/>
        </w:rPr>
      </w:pPr>
      <w:r w:rsidRPr="00D71710">
        <w:rPr>
          <w:i/>
        </w:rPr>
        <w:t>тел</w:t>
      </w:r>
      <w:r w:rsidRPr="00D71710">
        <w:rPr>
          <w:i/>
          <w:lang w:val="en-US"/>
        </w:rPr>
        <w:t xml:space="preserve">.: +7 (812) 622-10-14, e-mail: </w:t>
      </w:r>
      <w:hyperlink r:id="rId13" w:history="1">
        <w:r w:rsidRPr="00D71710">
          <w:rPr>
            <w:rStyle w:val="aa"/>
            <w:i/>
            <w:lang w:val="en-US"/>
          </w:rPr>
          <w:t>cad@pss.spb.ru</w:t>
        </w:r>
      </w:hyperlink>
    </w:p>
    <w:sectPr w:rsidR="00BE3631" w:rsidRPr="00D71710" w:rsidSect="00F9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E5" w:rsidRDefault="007B13E5" w:rsidP="00A901D6">
      <w:pPr>
        <w:spacing w:after="0" w:line="240" w:lineRule="auto"/>
      </w:pPr>
      <w:r>
        <w:separator/>
      </w:r>
    </w:p>
  </w:endnote>
  <w:endnote w:type="continuationSeparator" w:id="0">
    <w:p w:rsidR="007B13E5" w:rsidRDefault="007B13E5" w:rsidP="00A9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E5" w:rsidRDefault="007B13E5" w:rsidP="00A901D6">
      <w:pPr>
        <w:spacing w:after="0" w:line="240" w:lineRule="auto"/>
      </w:pPr>
      <w:r>
        <w:separator/>
      </w:r>
    </w:p>
  </w:footnote>
  <w:footnote w:type="continuationSeparator" w:id="0">
    <w:p w:rsidR="007B13E5" w:rsidRDefault="007B13E5" w:rsidP="00A90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8659A"/>
    <w:multiLevelType w:val="hybridMultilevel"/>
    <w:tmpl w:val="B582B7AA"/>
    <w:lvl w:ilvl="0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BA"/>
    <w:rsid w:val="000011FF"/>
    <w:rsid w:val="0000684F"/>
    <w:rsid w:val="00015A95"/>
    <w:rsid w:val="00017DAA"/>
    <w:rsid w:val="00021DA4"/>
    <w:rsid w:val="0002348D"/>
    <w:rsid w:val="00024540"/>
    <w:rsid w:val="000314E7"/>
    <w:rsid w:val="0004053D"/>
    <w:rsid w:val="00045978"/>
    <w:rsid w:val="00054A3D"/>
    <w:rsid w:val="000554CF"/>
    <w:rsid w:val="00057CF2"/>
    <w:rsid w:val="00060A9A"/>
    <w:rsid w:val="0006345B"/>
    <w:rsid w:val="0006659B"/>
    <w:rsid w:val="00066A58"/>
    <w:rsid w:val="0007056A"/>
    <w:rsid w:val="0007088A"/>
    <w:rsid w:val="00072F78"/>
    <w:rsid w:val="00074F62"/>
    <w:rsid w:val="00076A03"/>
    <w:rsid w:val="0008031F"/>
    <w:rsid w:val="0008074F"/>
    <w:rsid w:val="00080ED5"/>
    <w:rsid w:val="00080F16"/>
    <w:rsid w:val="00083597"/>
    <w:rsid w:val="0009047E"/>
    <w:rsid w:val="000952B4"/>
    <w:rsid w:val="00097CF7"/>
    <w:rsid w:val="000A06FE"/>
    <w:rsid w:val="000A15BF"/>
    <w:rsid w:val="000B0C46"/>
    <w:rsid w:val="000B3B45"/>
    <w:rsid w:val="000B474C"/>
    <w:rsid w:val="000B6249"/>
    <w:rsid w:val="000B6275"/>
    <w:rsid w:val="000B7709"/>
    <w:rsid w:val="000C106C"/>
    <w:rsid w:val="000E18E2"/>
    <w:rsid w:val="000E5DED"/>
    <w:rsid w:val="000E6BEE"/>
    <w:rsid w:val="000F3AF3"/>
    <w:rsid w:val="00105406"/>
    <w:rsid w:val="00115610"/>
    <w:rsid w:val="00115F5C"/>
    <w:rsid w:val="00117C09"/>
    <w:rsid w:val="001262C2"/>
    <w:rsid w:val="00130330"/>
    <w:rsid w:val="00132854"/>
    <w:rsid w:val="001374D5"/>
    <w:rsid w:val="00140BC7"/>
    <w:rsid w:val="001416F3"/>
    <w:rsid w:val="00141BAD"/>
    <w:rsid w:val="0014306E"/>
    <w:rsid w:val="00143644"/>
    <w:rsid w:val="00145415"/>
    <w:rsid w:val="0015170C"/>
    <w:rsid w:val="00153E77"/>
    <w:rsid w:val="00154288"/>
    <w:rsid w:val="00155D6C"/>
    <w:rsid w:val="00155D88"/>
    <w:rsid w:val="00161712"/>
    <w:rsid w:val="0017211E"/>
    <w:rsid w:val="00176172"/>
    <w:rsid w:val="00180C35"/>
    <w:rsid w:val="00184BEC"/>
    <w:rsid w:val="00190D72"/>
    <w:rsid w:val="00190DF0"/>
    <w:rsid w:val="00196922"/>
    <w:rsid w:val="001972CC"/>
    <w:rsid w:val="001A7408"/>
    <w:rsid w:val="001A7CAD"/>
    <w:rsid w:val="001B1E2F"/>
    <w:rsid w:val="001B50F3"/>
    <w:rsid w:val="001C1170"/>
    <w:rsid w:val="001C5230"/>
    <w:rsid w:val="001C6662"/>
    <w:rsid w:val="001C7835"/>
    <w:rsid w:val="001C7C4D"/>
    <w:rsid w:val="001D50DC"/>
    <w:rsid w:val="001D515E"/>
    <w:rsid w:val="001D747D"/>
    <w:rsid w:val="001E3473"/>
    <w:rsid w:val="001E3991"/>
    <w:rsid w:val="001E4EC0"/>
    <w:rsid w:val="001E725B"/>
    <w:rsid w:val="001F0857"/>
    <w:rsid w:val="001F2CF8"/>
    <w:rsid w:val="001F4804"/>
    <w:rsid w:val="001F673F"/>
    <w:rsid w:val="002028A9"/>
    <w:rsid w:val="00213FE6"/>
    <w:rsid w:val="002152FB"/>
    <w:rsid w:val="002175A2"/>
    <w:rsid w:val="002176C1"/>
    <w:rsid w:val="00220CE9"/>
    <w:rsid w:val="002230E1"/>
    <w:rsid w:val="00226582"/>
    <w:rsid w:val="0022704C"/>
    <w:rsid w:val="00235B4A"/>
    <w:rsid w:val="0023628D"/>
    <w:rsid w:val="00237066"/>
    <w:rsid w:val="00242C9E"/>
    <w:rsid w:val="002447B5"/>
    <w:rsid w:val="00246BAF"/>
    <w:rsid w:val="00253D73"/>
    <w:rsid w:val="0025555C"/>
    <w:rsid w:val="002559D2"/>
    <w:rsid w:val="00255C54"/>
    <w:rsid w:val="00261176"/>
    <w:rsid w:val="00264D86"/>
    <w:rsid w:val="00265F8B"/>
    <w:rsid w:val="002724F1"/>
    <w:rsid w:val="00272FF9"/>
    <w:rsid w:val="0027559E"/>
    <w:rsid w:val="00276DED"/>
    <w:rsid w:val="0027738A"/>
    <w:rsid w:val="00280839"/>
    <w:rsid w:val="002852A3"/>
    <w:rsid w:val="00286903"/>
    <w:rsid w:val="00291B7B"/>
    <w:rsid w:val="002979F4"/>
    <w:rsid w:val="002A155F"/>
    <w:rsid w:val="002A37FC"/>
    <w:rsid w:val="002A6A53"/>
    <w:rsid w:val="002A7AAE"/>
    <w:rsid w:val="002B02D7"/>
    <w:rsid w:val="002C03F3"/>
    <w:rsid w:val="002C13A9"/>
    <w:rsid w:val="002C39FA"/>
    <w:rsid w:val="002C43FA"/>
    <w:rsid w:val="002C50DE"/>
    <w:rsid w:val="002C6F00"/>
    <w:rsid w:val="002D0C17"/>
    <w:rsid w:val="002D2215"/>
    <w:rsid w:val="002D4571"/>
    <w:rsid w:val="002D5BA9"/>
    <w:rsid w:val="002E029E"/>
    <w:rsid w:val="002E483F"/>
    <w:rsid w:val="002E49F4"/>
    <w:rsid w:val="002E79E1"/>
    <w:rsid w:val="002E7FF2"/>
    <w:rsid w:val="002F3B42"/>
    <w:rsid w:val="002F3B59"/>
    <w:rsid w:val="002F4C13"/>
    <w:rsid w:val="002F5E54"/>
    <w:rsid w:val="00306409"/>
    <w:rsid w:val="0030772B"/>
    <w:rsid w:val="00316149"/>
    <w:rsid w:val="00330FF0"/>
    <w:rsid w:val="0033785F"/>
    <w:rsid w:val="00342F10"/>
    <w:rsid w:val="00344967"/>
    <w:rsid w:val="003470FE"/>
    <w:rsid w:val="003474F9"/>
    <w:rsid w:val="00353A3C"/>
    <w:rsid w:val="00354528"/>
    <w:rsid w:val="0035610A"/>
    <w:rsid w:val="00356256"/>
    <w:rsid w:val="003618DF"/>
    <w:rsid w:val="00363C5D"/>
    <w:rsid w:val="00365498"/>
    <w:rsid w:val="00367624"/>
    <w:rsid w:val="00371619"/>
    <w:rsid w:val="003732ED"/>
    <w:rsid w:val="00373E65"/>
    <w:rsid w:val="003756A7"/>
    <w:rsid w:val="0037623C"/>
    <w:rsid w:val="00380455"/>
    <w:rsid w:val="00395012"/>
    <w:rsid w:val="00395EAE"/>
    <w:rsid w:val="003A2F31"/>
    <w:rsid w:val="003B2AE9"/>
    <w:rsid w:val="003B30D9"/>
    <w:rsid w:val="003C223A"/>
    <w:rsid w:val="003D0E13"/>
    <w:rsid w:val="003D2CA1"/>
    <w:rsid w:val="003D3ED7"/>
    <w:rsid w:val="003D41DA"/>
    <w:rsid w:val="003E1776"/>
    <w:rsid w:val="003E75E2"/>
    <w:rsid w:val="003E78D4"/>
    <w:rsid w:val="003F06C7"/>
    <w:rsid w:val="003F1366"/>
    <w:rsid w:val="003F312E"/>
    <w:rsid w:val="003F3BF8"/>
    <w:rsid w:val="003F5B13"/>
    <w:rsid w:val="00406593"/>
    <w:rsid w:val="00411FA3"/>
    <w:rsid w:val="004167EA"/>
    <w:rsid w:val="004167F6"/>
    <w:rsid w:val="004178A2"/>
    <w:rsid w:val="00420274"/>
    <w:rsid w:val="00434783"/>
    <w:rsid w:val="0044088C"/>
    <w:rsid w:val="004428D7"/>
    <w:rsid w:val="0044783D"/>
    <w:rsid w:val="0045062C"/>
    <w:rsid w:val="004520FF"/>
    <w:rsid w:val="00457E81"/>
    <w:rsid w:val="0046060D"/>
    <w:rsid w:val="00461DE4"/>
    <w:rsid w:val="0046307E"/>
    <w:rsid w:val="004667B8"/>
    <w:rsid w:val="00467FA5"/>
    <w:rsid w:val="004761CC"/>
    <w:rsid w:val="00476CE8"/>
    <w:rsid w:val="004807FA"/>
    <w:rsid w:val="00483BFF"/>
    <w:rsid w:val="004849C0"/>
    <w:rsid w:val="004850B7"/>
    <w:rsid w:val="004903A9"/>
    <w:rsid w:val="004A021D"/>
    <w:rsid w:val="004A07B2"/>
    <w:rsid w:val="004A155E"/>
    <w:rsid w:val="004A3E47"/>
    <w:rsid w:val="004A527F"/>
    <w:rsid w:val="004A649B"/>
    <w:rsid w:val="004A7099"/>
    <w:rsid w:val="004A742B"/>
    <w:rsid w:val="004B4722"/>
    <w:rsid w:val="004C1C44"/>
    <w:rsid w:val="004C2F17"/>
    <w:rsid w:val="004C5B94"/>
    <w:rsid w:val="004C5C21"/>
    <w:rsid w:val="004D1F04"/>
    <w:rsid w:val="004D4207"/>
    <w:rsid w:val="004D53D9"/>
    <w:rsid w:val="004E02BB"/>
    <w:rsid w:val="004E673A"/>
    <w:rsid w:val="004E77AB"/>
    <w:rsid w:val="004F13CE"/>
    <w:rsid w:val="004F71FB"/>
    <w:rsid w:val="005006BD"/>
    <w:rsid w:val="00505A88"/>
    <w:rsid w:val="00507FE1"/>
    <w:rsid w:val="005129B8"/>
    <w:rsid w:val="005147FC"/>
    <w:rsid w:val="00520D72"/>
    <w:rsid w:val="00520E31"/>
    <w:rsid w:val="00524073"/>
    <w:rsid w:val="0052421A"/>
    <w:rsid w:val="00525939"/>
    <w:rsid w:val="00525BBA"/>
    <w:rsid w:val="00526ACF"/>
    <w:rsid w:val="00527A8A"/>
    <w:rsid w:val="005320C3"/>
    <w:rsid w:val="00532FFD"/>
    <w:rsid w:val="005402DC"/>
    <w:rsid w:val="005606DE"/>
    <w:rsid w:val="00561682"/>
    <w:rsid w:val="00562FA7"/>
    <w:rsid w:val="00567765"/>
    <w:rsid w:val="00572A1C"/>
    <w:rsid w:val="00573169"/>
    <w:rsid w:val="00586655"/>
    <w:rsid w:val="00594FB8"/>
    <w:rsid w:val="005958E5"/>
    <w:rsid w:val="005959FB"/>
    <w:rsid w:val="00595F2C"/>
    <w:rsid w:val="005A0E89"/>
    <w:rsid w:val="005A10C5"/>
    <w:rsid w:val="005A6EEA"/>
    <w:rsid w:val="005B2870"/>
    <w:rsid w:val="005B371D"/>
    <w:rsid w:val="005B3F78"/>
    <w:rsid w:val="005B4D12"/>
    <w:rsid w:val="005C04C7"/>
    <w:rsid w:val="005C726E"/>
    <w:rsid w:val="005D12E6"/>
    <w:rsid w:val="005E3460"/>
    <w:rsid w:val="005E7959"/>
    <w:rsid w:val="005F1563"/>
    <w:rsid w:val="005F2939"/>
    <w:rsid w:val="005F2BED"/>
    <w:rsid w:val="005F4888"/>
    <w:rsid w:val="00600674"/>
    <w:rsid w:val="00601667"/>
    <w:rsid w:val="00602AFD"/>
    <w:rsid w:val="006042C0"/>
    <w:rsid w:val="00605853"/>
    <w:rsid w:val="006070E8"/>
    <w:rsid w:val="006114BF"/>
    <w:rsid w:val="006137E1"/>
    <w:rsid w:val="00616EE7"/>
    <w:rsid w:val="00617FC0"/>
    <w:rsid w:val="006209B1"/>
    <w:rsid w:val="00621544"/>
    <w:rsid w:val="006230C2"/>
    <w:rsid w:val="0062440F"/>
    <w:rsid w:val="00625973"/>
    <w:rsid w:val="00632E6F"/>
    <w:rsid w:val="00635A7D"/>
    <w:rsid w:val="00636AED"/>
    <w:rsid w:val="00643505"/>
    <w:rsid w:val="00644728"/>
    <w:rsid w:val="00647DF7"/>
    <w:rsid w:val="00650737"/>
    <w:rsid w:val="00651994"/>
    <w:rsid w:val="00654829"/>
    <w:rsid w:val="006608A7"/>
    <w:rsid w:val="00661DC0"/>
    <w:rsid w:val="00666181"/>
    <w:rsid w:val="00671759"/>
    <w:rsid w:val="00672391"/>
    <w:rsid w:val="00672E55"/>
    <w:rsid w:val="00682985"/>
    <w:rsid w:val="006832C6"/>
    <w:rsid w:val="00690ADC"/>
    <w:rsid w:val="00691152"/>
    <w:rsid w:val="00695B3E"/>
    <w:rsid w:val="006B0DE3"/>
    <w:rsid w:val="006B591E"/>
    <w:rsid w:val="006B64F5"/>
    <w:rsid w:val="006B78CA"/>
    <w:rsid w:val="006C39E1"/>
    <w:rsid w:val="006C48FD"/>
    <w:rsid w:val="006D5F46"/>
    <w:rsid w:val="006E0797"/>
    <w:rsid w:val="006E0B2B"/>
    <w:rsid w:val="006E46A0"/>
    <w:rsid w:val="006F1A7B"/>
    <w:rsid w:val="00700353"/>
    <w:rsid w:val="00702C24"/>
    <w:rsid w:val="00706D37"/>
    <w:rsid w:val="0072563F"/>
    <w:rsid w:val="0073494E"/>
    <w:rsid w:val="00741C7E"/>
    <w:rsid w:val="00742458"/>
    <w:rsid w:val="00746FA1"/>
    <w:rsid w:val="00752484"/>
    <w:rsid w:val="0075269E"/>
    <w:rsid w:val="00753792"/>
    <w:rsid w:val="00754BEF"/>
    <w:rsid w:val="0075623F"/>
    <w:rsid w:val="00756635"/>
    <w:rsid w:val="007629D9"/>
    <w:rsid w:val="00764679"/>
    <w:rsid w:val="007651A4"/>
    <w:rsid w:val="00765766"/>
    <w:rsid w:val="00765E35"/>
    <w:rsid w:val="00780462"/>
    <w:rsid w:val="007805C9"/>
    <w:rsid w:val="0078452F"/>
    <w:rsid w:val="0078653F"/>
    <w:rsid w:val="007903F9"/>
    <w:rsid w:val="00791891"/>
    <w:rsid w:val="00794BBA"/>
    <w:rsid w:val="00797A9C"/>
    <w:rsid w:val="00797C4A"/>
    <w:rsid w:val="007A512E"/>
    <w:rsid w:val="007A794D"/>
    <w:rsid w:val="007A7E65"/>
    <w:rsid w:val="007B069D"/>
    <w:rsid w:val="007B13E5"/>
    <w:rsid w:val="007B2BA8"/>
    <w:rsid w:val="007B686E"/>
    <w:rsid w:val="007B708B"/>
    <w:rsid w:val="007B7E85"/>
    <w:rsid w:val="007C014B"/>
    <w:rsid w:val="007D013C"/>
    <w:rsid w:val="007D65BB"/>
    <w:rsid w:val="007D6FCE"/>
    <w:rsid w:val="007D75F9"/>
    <w:rsid w:val="007D7FC1"/>
    <w:rsid w:val="007E107D"/>
    <w:rsid w:val="007E16AD"/>
    <w:rsid w:val="007E54D0"/>
    <w:rsid w:val="007F269F"/>
    <w:rsid w:val="007F3B95"/>
    <w:rsid w:val="007F55B5"/>
    <w:rsid w:val="007F5F25"/>
    <w:rsid w:val="007F72EA"/>
    <w:rsid w:val="00800C29"/>
    <w:rsid w:val="00801E04"/>
    <w:rsid w:val="00803085"/>
    <w:rsid w:val="00803EB4"/>
    <w:rsid w:val="00804C9F"/>
    <w:rsid w:val="00806F40"/>
    <w:rsid w:val="00807397"/>
    <w:rsid w:val="00811352"/>
    <w:rsid w:val="0081294D"/>
    <w:rsid w:val="00814240"/>
    <w:rsid w:val="00815DDA"/>
    <w:rsid w:val="00817365"/>
    <w:rsid w:val="00821C15"/>
    <w:rsid w:val="00823E71"/>
    <w:rsid w:val="00831B63"/>
    <w:rsid w:val="008342F2"/>
    <w:rsid w:val="008355F7"/>
    <w:rsid w:val="00840C1D"/>
    <w:rsid w:val="00841009"/>
    <w:rsid w:val="0084469C"/>
    <w:rsid w:val="00851DB2"/>
    <w:rsid w:val="00854D5C"/>
    <w:rsid w:val="00856DBF"/>
    <w:rsid w:val="008614C4"/>
    <w:rsid w:val="008635B7"/>
    <w:rsid w:val="00866B35"/>
    <w:rsid w:val="00870D62"/>
    <w:rsid w:val="008731A2"/>
    <w:rsid w:val="008739FE"/>
    <w:rsid w:val="00873C2E"/>
    <w:rsid w:val="00877EC9"/>
    <w:rsid w:val="00884A38"/>
    <w:rsid w:val="008861CF"/>
    <w:rsid w:val="00892184"/>
    <w:rsid w:val="008933CB"/>
    <w:rsid w:val="00894989"/>
    <w:rsid w:val="00896EE2"/>
    <w:rsid w:val="008A3985"/>
    <w:rsid w:val="008A68EC"/>
    <w:rsid w:val="008B17A0"/>
    <w:rsid w:val="008B502A"/>
    <w:rsid w:val="008B7A8B"/>
    <w:rsid w:val="008C3041"/>
    <w:rsid w:val="008C3790"/>
    <w:rsid w:val="008D0535"/>
    <w:rsid w:val="008D087C"/>
    <w:rsid w:val="008D1EDF"/>
    <w:rsid w:val="008D420D"/>
    <w:rsid w:val="008D5B31"/>
    <w:rsid w:val="008D76B1"/>
    <w:rsid w:val="008E1641"/>
    <w:rsid w:val="008E5406"/>
    <w:rsid w:val="008E66F7"/>
    <w:rsid w:val="008E7E38"/>
    <w:rsid w:val="008F08F2"/>
    <w:rsid w:val="009038E7"/>
    <w:rsid w:val="00903D90"/>
    <w:rsid w:val="00905573"/>
    <w:rsid w:val="00911094"/>
    <w:rsid w:val="00911C58"/>
    <w:rsid w:val="00913026"/>
    <w:rsid w:val="00915D0B"/>
    <w:rsid w:val="0092322E"/>
    <w:rsid w:val="00926DC9"/>
    <w:rsid w:val="0093260C"/>
    <w:rsid w:val="0093283E"/>
    <w:rsid w:val="00936446"/>
    <w:rsid w:val="009402CE"/>
    <w:rsid w:val="00942383"/>
    <w:rsid w:val="009436D1"/>
    <w:rsid w:val="00945977"/>
    <w:rsid w:val="0094643F"/>
    <w:rsid w:val="009475D6"/>
    <w:rsid w:val="00947C92"/>
    <w:rsid w:val="00957417"/>
    <w:rsid w:val="009579D6"/>
    <w:rsid w:val="009661EB"/>
    <w:rsid w:val="009668AC"/>
    <w:rsid w:val="00975CD6"/>
    <w:rsid w:val="009774FA"/>
    <w:rsid w:val="0098336F"/>
    <w:rsid w:val="009834C9"/>
    <w:rsid w:val="00987F84"/>
    <w:rsid w:val="00995376"/>
    <w:rsid w:val="0099670C"/>
    <w:rsid w:val="009975B2"/>
    <w:rsid w:val="009A3FEE"/>
    <w:rsid w:val="009A75D5"/>
    <w:rsid w:val="009A76BB"/>
    <w:rsid w:val="009B25E3"/>
    <w:rsid w:val="009B5646"/>
    <w:rsid w:val="009C00A8"/>
    <w:rsid w:val="009C5798"/>
    <w:rsid w:val="009D5394"/>
    <w:rsid w:val="009D6F91"/>
    <w:rsid w:val="009D744C"/>
    <w:rsid w:val="009E1044"/>
    <w:rsid w:val="009E3B1E"/>
    <w:rsid w:val="009E699F"/>
    <w:rsid w:val="009E7609"/>
    <w:rsid w:val="009F021D"/>
    <w:rsid w:val="009F19E3"/>
    <w:rsid w:val="009F6F14"/>
    <w:rsid w:val="00A07525"/>
    <w:rsid w:val="00A079B4"/>
    <w:rsid w:val="00A102BA"/>
    <w:rsid w:val="00A12794"/>
    <w:rsid w:val="00A21094"/>
    <w:rsid w:val="00A216B5"/>
    <w:rsid w:val="00A2607A"/>
    <w:rsid w:val="00A27FB8"/>
    <w:rsid w:val="00A31032"/>
    <w:rsid w:val="00A401BC"/>
    <w:rsid w:val="00A40818"/>
    <w:rsid w:val="00A40C27"/>
    <w:rsid w:val="00A426A0"/>
    <w:rsid w:val="00A4294C"/>
    <w:rsid w:val="00A4401F"/>
    <w:rsid w:val="00A53C79"/>
    <w:rsid w:val="00A56850"/>
    <w:rsid w:val="00A56F3D"/>
    <w:rsid w:val="00A612E3"/>
    <w:rsid w:val="00A63230"/>
    <w:rsid w:val="00A638D2"/>
    <w:rsid w:val="00A640E1"/>
    <w:rsid w:val="00A645F6"/>
    <w:rsid w:val="00A66352"/>
    <w:rsid w:val="00A73105"/>
    <w:rsid w:val="00A736DF"/>
    <w:rsid w:val="00A77A52"/>
    <w:rsid w:val="00A901D6"/>
    <w:rsid w:val="00A90892"/>
    <w:rsid w:val="00A92983"/>
    <w:rsid w:val="00A95C7B"/>
    <w:rsid w:val="00A96DFB"/>
    <w:rsid w:val="00AA498A"/>
    <w:rsid w:val="00AA686B"/>
    <w:rsid w:val="00AB02D2"/>
    <w:rsid w:val="00AB1691"/>
    <w:rsid w:val="00AB4DFB"/>
    <w:rsid w:val="00AB61BD"/>
    <w:rsid w:val="00AC0F85"/>
    <w:rsid w:val="00AC337D"/>
    <w:rsid w:val="00AD4598"/>
    <w:rsid w:val="00AD45D9"/>
    <w:rsid w:val="00AD46CA"/>
    <w:rsid w:val="00AD5A9F"/>
    <w:rsid w:val="00AE734F"/>
    <w:rsid w:val="00AF08CE"/>
    <w:rsid w:val="00AF1B66"/>
    <w:rsid w:val="00AF57F7"/>
    <w:rsid w:val="00AF5DCF"/>
    <w:rsid w:val="00AF657C"/>
    <w:rsid w:val="00B01236"/>
    <w:rsid w:val="00B01D16"/>
    <w:rsid w:val="00B055C3"/>
    <w:rsid w:val="00B05881"/>
    <w:rsid w:val="00B073DB"/>
    <w:rsid w:val="00B10258"/>
    <w:rsid w:val="00B10BB4"/>
    <w:rsid w:val="00B1447B"/>
    <w:rsid w:val="00B14862"/>
    <w:rsid w:val="00B21DF7"/>
    <w:rsid w:val="00B22BA5"/>
    <w:rsid w:val="00B2333C"/>
    <w:rsid w:val="00B25074"/>
    <w:rsid w:val="00B26A51"/>
    <w:rsid w:val="00B32DAF"/>
    <w:rsid w:val="00B332EA"/>
    <w:rsid w:val="00B343CB"/>
    <w:rsid w:val="00B350B0"/>
    <w:rsid w:val="00B352C0"/>
    <w:rsid w:val="00B353E9"/>
    <w:rsid w:val="00B3552C"/>
    <w:rsid w:val="00B37A5E"/>
    <w:rsid w:val="00B54DD8"/>
    <w:rsid w:val="00B54E89"/>
    <w:rsid w:val="00B55106"/>
    <w:rsid w:val="00B644E3"/>
    <w:rsid w:val="00B70A84"/>
    <w:rsid w:val="00B73DB0"/>
    <w:rsid w:val="00B75604"/>
    <w:rsid w:val="00B758B7"/>
    <w:rsid w:val="00B80465"/>
    <w:rsid w:val="00B833DC"/>
    <w:rsid w:val="00B909AF"/>
    <w:rsid w:val="00B91B3F"/>
    <w:rsid w:val="00B9327F"/>
    <w:rsid w:val="00BA415A"/>
    <w:rsid w:val="00BA5774"/>
    <w:rsid w:val="00BB2AE3"/>
    <w:rsid w:val="00BB4030"/>
    <w:rsid w:val="00BB4FC5"/>
    <w:rsid w:val="00BB51DD"/>
    <w:rsid w:val="00BB5D51"/>
    <w:rsid w:val="00BC2C15"/>
    <w:rsid w:val="00BD1239"/>
    <w:rsid w:val="00BD1EC9"/>
    <w:rsid w:val="00BD240F"/>
    <w:rsid w:val="00BD4EDF"/>
    <w:rsid w:val="00BD7FAF"/>
    <w:rsid w:val="00BE3631"/>
    <w:rsid w:val="00BE3F02"/>
    <w:rsid w:val="00BE49FF"/>
    <w:rsid w:val="00BE4E39"/>
    <w:rsid w:val="00BE58D4"/>
    <w:rsid w:val="00BF36DA"/>
    <w:rsid w:val="00BF498C"/>
    <w:rsid w:val="00BF7625"/>
    <w:rsid w:val="00C00696"/>
    <w:rsid w:val="00C066E1"/>
    <w:rsid w:val="00C30B44"/>
    <w:rsid w:val="00C31CBB"/>
    <w:rsid w:val="00C33206"/>
    <w:rsid w:val="00C45635"/>
    <w:rsid w:val="00C470F8"/>
    <w:rsid w:val="00C53BE4"/>
    <w:rsid w:val="00C53D98"/>
    <w:rsid w:val="00C558D3"/>
    <w:rsid w:val="00C70250"/>
    <w:rsid w:val="00C735FC"/>
    <w:rsid w:val="00C740E9"/>
    <w:rsid w:val="00C749E9"/>
    <w:rsid w:val="00C75C65"/>
    <w:rsid w:val="00C81B83"/>
    <w:rsid w:val="00C81D2B"/>
    <w:rsid w:val="00C83B7A"/>
    <w:rsid w:val="00C9078E"/>
    <w:rsid w:val="00C90A44"/>
    <w:rsid w:val="00C90B31"/>
    <w:rsid w:val="00C9109C"/>
    <w:rsid w:val="00C93EFF"/>
    <w:rsid w:val="00C9545B"/>
    <w:rsid w:val="00CA237B"/>
    <w:rsid w:val="00CB3C06"/>
    <w:rsid w:val="00CB7724"/>
    <w:rsid w:val="00CC26A8"/>
    <w:rsid w:val="00CC300A"/>
    <w:rsid w:val="00CC4B74"/>
    <w:rsid w:val="00CD0052"/>
    <w:rsid w:val="00CD2E4F"/>
    <w:rsid w:val="00CD417C"/>
    <w:rsid w:val="00CE0278"/>
    <w:rsid w:val="00CE1436"/>
    <w:rsid w:val="00CE2373"/>
    <w:rsid w:val="00CE27AA"/>
    <w:rsid w:val="00CE2AE1"/>
    <w:rsid w:val="00CE3E38"/>
    <w:rsid w:val="00CF089A"/>
    <w:rsid w:val="00CF0AB4"/>
    <w:rsid w:val="00CF7CB1"/>
    <w:rsid w:val="00D003C5"/>
    <w:rsid w:val="00D0302C"/>
    <w:rsid w:val="00D0515D"/>
    <w:rsid w:val="00D125C5"/>
    <w:rsid w:val="00D130E8"/>
    <w:rsid w:val="00D23457"/>
    <w:rsid w:val="00D24AE1"/>
    <w:rsid w:val="00D24EFF"/>
    <w:rsid w:val="00D263F4"/>
    <w:rsid w:val="00D30A72"/>
    <w:rsid w:val="00D31F63"/>
    <w:rsid w:val="00D33137"/>
    <w:rsid w:val="00D35ADC"/>
    <w:rsid w:val="00D36DFA"/>
    <w:rsid w:val="00D41527"/>
    <w:rsid w:val="00D41950"/>
    <w:rsid w:val="00D43A49"/>
    <w:rsid w:val="00D43E70"/>
    <w:rsid w:val="00D456CD"/>
    <w:rsid w:val="00D45709"/>
    <w:rsid w:val="00D50E74"/>
    <w:rsid w:val="00D54156"/>
    <w:rsid w:val="00D572F7"/>
    <w:rsid w:val="00D61007"/>
    <w:rsid w:val="00D61F5B"/>
    <w:rsid w:val="00D650E9"/>
    <w:rsid w:val="00D654AC"/>
    <w:rsid w:val="00D65896"/>
    <w:rsid w:val="00D71710"/>
    <w:rsid w:val="00D75323"/>
    <w:rsid w:val="00D84AA3"/>
    <w:rsid w:val="00D87231"/>
    <w:rsid w:val="00D9285B"/>
    <w:rsid w:val="00D93775"/>
    <w:rsid w:val="00D9524B"/>
    <w:rsid w:val="00D965C8"/>
    <w:rsid w:val="00D978D1"/>
    <w:rsid w:val="00DA03F2"/>
    <w:rsid w:val="00DA4D94"/>
    <w:rsid w:val="00DB0074"/>
    <w:rsid w:val="00DB19A6"/>
    <w:rsid w:val="00DB6CAA"/>
    <w:rsid w:val="00DC05B2"/>
    <w:rsid w:val="00DC08A6"/>
    <w:rsid w:val="00DC1B1C"/>
    <w:rsid w:val="00DC70BB"/>
    <w:rsid w:val="00DD67EB"/>
    <w:rsid w:val="00DF0AE7"/>
    <w:rsid w:val="00DF6569"/>
    <w:rsid w:val="00DF733A"/>
    <w:rsid w:val="00E023D2"/>
    <w:rsid w:val="00E07A7A"/>
    <w:rsid w:val="00E11126"/>
    <w:rsid w:val="00E1280B"/>
    <w:rsid w:val="00E146ED"/>
    <w:rsid w:val="00E20939"/>
    <w:rsid w:val="00E21F76"/>
    <w:rsid w:val="00E24BA1"/>
    <w:rsid w:val="00E24BE4"/>
    <w:rsid w:val="00E31874"/>
    <w:rsid w:val="00E3575A"/>
    <w:rsid w:val="00E35A84"/>
    <w:rsid w:val="00E537B7"/>
    <w:rsid w:val="00E53C67"/>
    <w:rsid w:val="00E57D8F"/>
    <w:rsid w:val="00E62737"/>
    <w:rsid w:val="00E647E9"/>
    <w:rsid w:val="00E70988"/>
    <w:rsid w:val="00E70DC2"/>
    <w:rsid w:val="00E73254"/>
    <w:rsid w:val="00E762FA"/>
    <w:rsid w:val="00E772CB"/>
    <w:rsid w:val="00E80802"/>
    <w:rsid w:val="00E811E4"/>
    <w:rsid w:val="00E81A3C"/>
    <w:rsid w:val="00E86A40"/>
    <w:rsid w:val="00E91279"/>
    <w:rsid w:val="00E96211"/>
    <w:rsid w:val="00EA1B3F"/>
    <w:rsid w:val="00EA27D3"/>
    <w:rsid w:val="00EA35E9"/>
    <w:rsid w:val="00EA5EDE"/>
    <w:rsid w:val="00EA7E0A"/>
    <w:rsid w:val="00EB0A5D"/>
    <w:rsid w:val="00EB6CEA"/>
    <w:rsid w:val="00EC0F6E"/>
    <w:rsid w:val="00EC0F80"/>
    <w:rsid w:val="00EC11A2"/>
    <w:rsid w:val="00ED07F4"/>
    <w:rsid w:val="00ED35D6"/>
    <w:rsid w:val="00ED6FAB"/>
    <w:rsid w:val="00ED769A"/>
    <w:rsid w:val="00EE071F"/>
    <w:rsid w:val="00EE09AC"/>
    <w:rsid w:val="00EE27F9"/>
    <w:rsid w:val="00EE537A"/>
    <w:rsid w:val="00EE603E"/>
    <w:rsid w:val="00EF0345"/>
    <w:rsid w:val="00EF3C34"/>
    <w:rsid w:val="00EF6F81"/>
    <w:rsid w:val="00F04590"/>
    <w:rsid w:val="00F06B1C"/>
    <w:rsid w:val="00F07303"/>
    <w:rsid w:val="00F10634"/>
    <w:rsid w:val="00F11DEC"/>
    <w:rsid w:val="00F12032"/>
    <w:rsid w:val="00F15C58"/>
    <w:rsid w:val="00F20D7A"/>
    <w:rsid w:val="00F27DC6"/>
    <w:rsid w:val="00F35355"/>
    <w:rsid w:val="00F415E1"/>
    <w:rsid w:val="00F42D6B"/>
    <w:rsid w:val="00F44948"/>
    <w:rsid w:val="00F47090"/>
    <w:rsid w:val="00F47CF4"/>
    <w:rsid w:val="00F52858"/>
    <w:rsid w:val="00F5770C"/>
    <w:rsid w:val="00F61B8F"/>
    <w:rsid w:val="00F6433E"/>
    <w:rsid w:val="00F70AD1"/>
    <w:rsid w:val="00F77AFF"/>
    <w:rsid w:val="00F809FE"/>
    <w:rsid w:val="00F80EA3"/>
    <w:rsid w:val="00F82402"/>
    <w:rsid w:val="00F8478E"/>
    <w:rsid w:val="00F8760A"/>
    <w:rsid w:val="00F90531"/>
    <w:rsid w:val="00F937B6"/>
    <w:rsid w:val="00FA373F"/>
    <w:rsid w:val="00FA6C16"/>
    <w:rsid w:val="00FB05D9"/>
    <w:rsid w:val="00FB265C"/>
    <w:rsid w:val="00FC6FCE"/>
    <w:rsid w:val="00FC7E4F"/>
    <w:rsid w:val="00FD1995"/>
    <w:rsid w:val="00FD2C56"/>
    <w:rsid w:val="00FE322A"/>
    <w:rsid w:val="00FE539B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A2E55A-3773-4B8E-9511-1C84507B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3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180C35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180C3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92184"/>
    <w:rPr>
      <w:rFonts w:cs="Times New Roman"/>
      <w:sz w:val="20"/>
      <w:szCs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180C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92184"/>
    <w:rPr>
      <w:rFonts w:cs="Times New Roman"/>
      <w:b/>
      <w:bCs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180C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92184"/>
    <w:rPr>
      <w:rFonts w:cs="Times New Roman"/>
      <w:sz w:val="2"/>
      <w:lang w:eastAsia="en-US"/>
    </w:rPr>
  </w:style>
  <w:style w:type="character" w:styleId="aa">
    <w:name w:val="Hyperlink"/>
    <w:basedOn w:val="a0"/>
    <w:uiPriority w:val="99"/>
    <w:rsid w:val="00896EE2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1B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9475D6"/>
    <w:rPr>
      <w:rFonts w:ascii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uiPriority w:val="99"/>
    <w:semiHidden/>
    <w:rsid w:val="00A901D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A901D6"/>
    <w:rPr>
      <w:rFonts w:cs="Times New Roman"/>
      <w:sz w:val="20"/>
      <w:szCs w:val="20"/>
      <w:lang w:eastAsia="en-US"/>
    </w:rPr>
  </w:style>
  <w:style w:type="character" w:styleId="af">
    <w:name w:val="endnote reference"/>
    <w:basedOn w:val="a0"/>
    <w:uiPriority w:val="99"/>
    <w:semiHidden/>
    <w:rsid w:val="00A901D6"/>
    <w:rPr>
      <w:rFonts w:cs="Times New Roman"/>
      <w:vertAlign w:val="superscript"/>
    </w:rPr>
  </w:style>
  <w:style w:type="character" w:styleId="af0">
    <w:name w:val="FollowedHyperlink"/>
    <w:basedOn w:val="a0"/>
    <w:uiPriority w:val="99"/>
    <w:semiHidden/>
    <w:rsid w:val="00461DE4"/>
    <w:rPr>
      <w:rFonts w:cs="Times New Roman"/>
      <w:color w:val="800080"/>
      <w:u w:val="single"/>
    </w:rPr>
  </w:style>
  <w:style w:type="paragraph" w:styleId="af1">
    <w:name w:val="Revision"/>
    <w:hidden/>
    <w:uiPriority w:val="99"/>
    <w:semiHidden/>
    <w:rsid w:val="00BB51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3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ad@pss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Petrostroysystema?feature=mh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PSSCompan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s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ntu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353B-1C2C-454B-BFA7-2B394963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 Журавлева</cp:lastModifiedBy>
  <cp:revision>2</cp:revision>
  <cp:lastPrinted>2013-03-13T12:57:00Z</cp:lastPrinted>
  <dcterms:created xsi:type="dcterms:W3CDTF">2014-11-24T05:51:00Z</dcterms:created>
  <dcterms:modified xsi:type="dcterms:W3CDTF">2014-11-24T05:51:00Z</dcterms:modified>
</cp:coreProperties>
</file>